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34" w:rsidRDefault="00B26434" w:rsidP="00C7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7353C" w:rsidRPr="00F02716" w:rsidRDefault="00AC688F" w:rsidP="00C7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7353C" w:rsidRPr="00F02716">
        <w:rPr>
          <w:rFonts w:ascii="Times New Roman" w:hAnsi="Times New Roman" w:cs="Times New Roman"/>
          <w:b/>
          <w:sz w:val="24"/>
        </w:rPr>
        <w:t>Сообщение</w:t>
      </w:r>
    </w:p>
    <w:p w:rsidR="00C7353C" w:rsidRPr="00F02716" w:rsidRDefault="00C7353C" w:rsidP="00C7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1C28">
        <w:rPr>
          <w:rFonts w:ascii="Times New Roman" w:hAnsi="Times New Roman" w:cs="Times New Roman"/>
          <w:b/>
          <w:sz w:val="24"/>
        </w:rPr>
        <w:t>по проведению открытого конкурса на право заключения концессионного соглашения в отношении системы коммунальной инфраструктуры объектов водоснабжения муниципа</w:t>
      </w:r>
      <w:r>
        <w:rPr>
          <w:rFonts w:ascii="Times New Roman" w:hAnsi="Times New Roman" w:cs="Times New Roman"/>
          <w:b/>
          <w:sz w:val="24"/>
        </w:rPr>
        <w:t>льного образования «Усть-Ивановский</w:t>
      </w:r>
      <w:r w:rsidRPr="00551C28">
        <w:rPr>
          <w:rFonts w:ascii="Times New Roman" w:hAnsi="Times New Roman" w:cs="Times New Roman"/>
          <w:b/>
          <w:sz w:val="24"/>
        </w:rPr>
        <w:t xml:space="preserve"> сельсовет» Благовещенского района Амурской области</w:t>
      </w:r>
    </w:p>
    <w:p w:rsidR="00C1707F" w:rsidRPr="00F02716" w:rsidRDefault="00C7353C" w:rsidP="00C73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1. </w:t>
      </w:r>
      <w:r w:rsidRPr="00F02716">
        <w:rPr>
          <w:rFonts w:ascii="Times New Roman" w:hAnsi="Times New Roman" w:cs="Times New Roman"/>
          <w:b/>
          <w:sz w:val="24"/>
        </w:rPr>
        <w:t xml:space="preserve">Наименование </w:t>
      </w:r>
      <w:proofErr w:type="spellStart"/>
      <w:r w:rsidRPr="00F02716">
        <w:rPr>
          <w:rFonts w:ascii="Times New Roman" w:hAnsi="Times New Roman" w:cs="Times New Roman"/>
          <w:b/>
          <w:sz w:val="24"/>
        </w:rPr>
        <w:t>концедента</w:t>
      </w:r>
      <w:proofErr w:type="spellEnd"/>
      <w:r w:rsidRPr="00F0271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администрация Усть-Ивановского сельсовета Благовещенского района Амурской области</w:t>
      </w:r>
      <w:r w:rsidRPr="00F02716">
        <w:rPr>
          <w:rFonts w:ascii="Times New Roman" w:hAnsi="Times New Roman" w:cs="Times New Roman"/>
          <w:sz w:val="24"/>
        </w:rPr>
        <w:t>, выступающая от имени собственника муниципального имущес</w:t>
      </w:r>
      <w:r>
        <w:rPr>
          <w:rFonts w:ascii="Times New Roman" w:hAnsi="Times New Roman" w:cs="Times New Roman"/>
          <w:sz w:val="24"/>
        </w:rPr>
        <w:t>тва муниципального образования Усть-Ивановский</w:t>
      </w:r>
      <w:r w:rsidRPr="00F02716">
        <w:rPr>
          <w:rFonts w:ascii="Times New Roman" w:hAnsi="Times New Roman" w:cs="Times New Roman"/>
          <w:sz w:val="24"/>
        </w:rPr>
        <w:t xml:space="preserve"> сельсовет, в лице гл</w:t>
      </w:r>
      <w:r>
        <w:rPr>
          <w:rFonts w:ascii="Times New Roman" w:hAnsi="Times New Roman" w:cs="Times New Roman"/>
          <w:sz w:val="24"/>
        </w:rPr>
        <w:t>авы администрации «Усть-Ивановского</w:t>
      </w:r>
      <w:r w:rsidRPr="00F02716">
        <w:rPr>
          <w:rFonts w:ascii="Times New Roman" w:hAnsi="Times New Roman" w:cs="Times New Roman"/>
          <w:sz w:val="24"/>
        </w:rPr>
        <w:t xml:space="preserve"> сельсовета».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F02716">
        <w:rPr>
          <w:rFonts w:ascii="Times New Roman" w:hAnsi="Times New Roman" w:cs="Times New Roman"/>
          <w:b/>
          <w:sz w:val="24"/>
        </w:rPr>
        <w:t>Место нахождение</w:t>
      </w:r>
      <w:proofErr w:type="gramEnd"/>
      <w:r w:rsidRPr="00F02716">
        <w:rPr>
          <w:rFonts w:ascii="Times New Roman" w:hAnsi="Times New Roman" w:cs="Times New Roman"/>
          <w:b/>
          <w:sz w:val="24"/>
        </w:rPr>
        <w:t>:</w:t>
      </w:r>
      <w:r w:rsidRPr="00F02716">
        <w:rPr>
          <w:rFonts w:ascii="Times New Roman" w:hAnsi="Times New Roman" w:cs="Times New Roman"/>
          <w:sz w:val="24"/>
        </w:rPr>
        <w:t xml:space="preserve"> Амурская область, Благовеще</w:t>
      </w:r>
      <w:r w:rsidR="00F66C64">
        <w:rPr>
          <w:rFonts w:ascii="Times New Roman" w:hAnsi="Times New Roman" w:cs="Times New Roman"/>
          <w:sz w:val="24"/>
        </w:rPr>
        <w:t xml:space="preserve">нский район, </w:t>
      </w:r>
      <w:proofErr w:type="spellStart"/>
      <w:r w:rsidR="00F66C64">
        <w:rPr>
          <w:rFonts w:ascii="Times New Roman" w:hAnsi="Times New Roman" w:cs="Times New Roman"/>
          <w:sz w:val="24"/>
        </w:rPr>
        <w:t>с</w:t>
      </w:r>
      <w:proofErr w:type="gramStart"/>
      <w:r w:rsidR="00F66C64">
        <w:rPr>
          <w:rFonts w:ascii="Times New Roman" w:hAnsi="Times New Roman" w:cs="Times New Roman"/>
          <w:sz w:val="24"/>
        </w:rPr>
        <w:t>.У</w:t>
      </w:r>
      <w:proofErr w:type="gramEnd"/>
      <w:r w:rsidR="00F66C64">
        <w:rPr>
          <w:rFonts w:ascii="Times New Roman" w:hAnsi="Times New Roman" w:cs="Times New Roman"/>
          <w:sz w:val="24"/>
        </w:rPr>
        <w:t>сть-Ивановка</w:t>
      </w:r>
      <w:proofErr w:type="spellEnd"/>
      <w:r w:rsidR="00F66C64">
        <w:rPr>
          <w:rFonts w:ascii="Times New Roman" w:hAnsi="Times New Roman" w:cs="Times New Roman"/>
          <w:sz w:val="24"/>
        </w:rPr>
        <w:t>, ул.Ленина, 75/1</w:t>
      </w:r>
      <w:r w:rsidRPr="00F02716">
        <w:rPr>
          <w:rFonts w:ascii="Times New Roman" w:hAnsi="Times New Roman" w:cs="Times New Roman"/>
          <w:sz w:val="24"/>
        </w:rPr>
        <w:t>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Почтовый адрес:</w:t>
      </w:r>
      <w:r w:rsidR="00F66C64">
        <w:rPr>
          <w:rFonts w:ascii="Times New Roman" w:hAnsi="Times New Roman" w:cs="Times New Roman"/>
          <w:sz w:val="24"/>
        </w:rPr>
        <w:t xml:space="preserve"> 675505</w:t>
      </w:r>
      <w:r w:rsidRPr="00F02716">
        <w:rPr>
          <w:rFonts w:ascii="Times New Roman" w:hAnsi="Times New Roman" w:cs="Times New Roman"/>
          <w:sz w:val="24"/>
        </w:rPr>
        <w:t>, Амурская область, Бл</w:t>
      </w:r>
      <w:r w:rsidR="00F66C64">
        <w:rPr>
          <w:rFonts w:ascii="Times New Roman" w:hAnsi="Times New Roman" w:cs="Times New Roman"/>
          <w:sz w:val="24"/>
        </w:rPr>
        <w:t xml:space="preserve">аговещенский район, </w:t>
      </w:r>
      <w:proofErr w:type="spellStart"/>
      <w:r w:rsidR="00F66C64">
        <w:rPr>
          <w:rFonts w:ascii="Times New Roman" w:hAnsi="Times New Roman" w:cs="Times New Roman"/>
          <w:sz w:val="24"/>
        </w:rPr>
        <w:t>с</w:t>
      </w:r>
      <w:proofErr w:type="gramStart"/>
      <w:r w:rsidR="00F66C64">
        <w:rPr>
          <w:rFonts w:ascii="Times New Roman" w:hAnsi="Times New Roman" w:cs="Times New Roman"/>
          <w:sz w:val="24"/>
        </w:rPr>
        <w:t>.У</w:t>
      </w:r>
      <w:proofErr w:type="gramEnd"/>
      <w:r w:rsidR="00F66C64">
        <w:rPr>
          <w:rFonts w:ascii="Times New Roman" w:hAnsi="Times New Roman" w:cs="Times New Roman"/>
          <w:sz w:val="24"/>
        </w:rPr>
        <w:t>сть-Ивановка</w:t>
      </w:r>
      <w:proofErr w:type="spellEnd"/>
      <w:r w:rsidR="00F66C64">
        <w:rPr>
          <w:rFonts w:ascii="Times New Roman" w:hAnsi="Times New Roman" w:cs="Times New Roman"/>
          <w:sz w:val="24"/>
        </w:rPr>
        <w:t>, ул.Ленина, 75/1</w:t>
      </w:r>
      <w:r w:rsidRPr="00F02716">
        <w:rPr>
          <w:rFonts w:ascii="Times New Roman" w:hAnsi="Times New Roman" w:cs="Times New Roman"/>
          <w:sz w:val="24"/>
        </w:rPr>
        <w:t>.</w:t>
      </w:r>
    </w:p>
    <w:p w:rsidR="00D50AD8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Реквизиты счетов:</w:t>
      </w:r>
      <w:r w:rsidRPr="00F02716">
        <w:rPr>
          <w:rFonts w:ascii="Times New Roman" w:hAnsi="Times New Roman" w:cs="Times New Roman"/>
          <w:sz w:val="24"/>
        </w:rPr>
        <w:t xml:space="preserve"> УФК по Амурской области</w:t>
      </w:r>
      <w:r w:rsidR="00F66C64">
        <w:rPr>
          <w:rFonts w:ascii="Times New Roman" w:hAnsi="Times New Roman" w:cs="Times New Roman"/>
          <w:sz w:val="24"/>
        </w:rPr>
        <w:t xml:space="preserve"> (Администрация Усть-Ивановского сельсовета Б</w:t>
      </w:r>
      <w:r w:rsidRPr="00F02716">
        <w:rPr>
          <w:rFonts w:ascii="Times New Roman" w:hAnsi="Times New Roman" w:cs="Times New Roman"/>
          <w:sz w:val="24"/>
        </w:rPr>
        <w:t>лаговещенского района Амурской области</w:t>
      </w:r>
      <w:r w:rsidR="00D50AD8">
        <w:rPr>
          <w:rFonts w:ascii="Times New Roman" w:hAnsi="Times New Roman" w:cs="Times New Roman"/>
          <w:sz w:val="24"/>
        </w:rPr>
        <w:t>,</w:t>
      </w:r>
      <w:r w:rsidR="003E41E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E41EA">
        <w:rPr>
          <w:rFonts w:ascii="Times New Roman" w:hAnsi="Times New Roman" w:cs="Times New Roman"/>
          <w:sz w:val="24"/>
        </w:rPr>
        <w:t>л</w:t>
      </w:r>
      <w:proofErr w:type="gramEnd"/>
      <w:r w:rsidR="003E41EA">
        <w:rPr>
          <w:rFonts w:ascii="Times New Roman" w:hAnsi="Times New Roman" w:cs="Times New Roman"/>
          <w:sz w:val="24"/>
        </w:rPr>
        <w:t>/с 05</w:t>
      </w:r>
      <w:r w:rsidR="00D50AD8">
        <w:rPr>
          <w:rFonts w:ascii="Times New Roman" w:hAnsi="Times New Roman" w:cs="Times New Roman"/>
          <w:sz w:val="24"/>
        </w:rPr>
        <w:t>233010570)</w:t>
      </w:r>
    </w:p>
    <w:p w:rsidR="00C1707F" w:rsidRPr="00F02716" w:rsidRDefault="00F66C64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ИНН 2812000865 КПП 281201001</w:t>
      </w:r>
      <w:r w:rsidR="00C1707F" w:rsidRPr="00F02716">
        <w:rPr>
          <w:rFonts w:ascii="Times New Roman" w:hAnsi="Times New Roman" w:cs="Times New Roman"/>
          <w:sz w:val="24"/>
        </w:rPr>
        <w:t>,</w:t>
      </w:r>
      <w:r w:rsidR="00D50AD8">
        <w:rPr>
          <w:rFonts w:ascii="Times New Roman" w:hAnsi="Times New Roman" w:cs="Times New Roman"/>
          <w:sz w:val="24"/>
        </w:rPr>
        <w:t xml:space="preserve"> ОКТМО </w:t>
      </w:r>
      <w:r w:rsidR="005A6B84">
        <w:rPr>
          <w:rFonts w:ascii="Times New Roman" w:hAnsi="Times New Roman" w:cs="Times New Roman"/>
          <w:sz w:val="24"/>
        </w:rPr>
        <w:t xml:space="preserve">10611438, ОГРН 1022800532270, </w:t>
      </w:r>
      <w:proofErr w:type="spellStart"/>
      <w:proofErr w:type="gramStart"/>
      <w:r w:rsidR="005A6B84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="005A6B84">
        <w:rPr>
          <w:rFonts w:ascii="Times New Roman" w:hAnsi="Times New Roman" w:cs="Times New Roman"/>
          <w:sz w:val="24"/>
        </w:rPr>
        <w:t>/</w:t>
      </w:r>
      <w:proofErr w:type="spellStart"/>
      <w:r w:rsidR="005A6B84">
        <w:rPr>
          <w:rFonts w:ascii="Times New Roman" w:hAnsi="Times New Roman" w:cs="Times New Roman"/>
          <w:sz w:val="24"/>
        </w:rPr>
        <w:t>сч</w:t>
      </w:r>
      <w:proofErr w:type="spellEnd"/>
      <w:r w:rsidR="00C83E9D">
        <w:rPr>
          <w:rFonts w:ascii="Times New Roman" w:hAnsi="Times New Roman" w:cs="Times New Roman"/>
          <w:sz w:val="24"/>
        </w:rPr>
        <w:t xml:space="preserve"> 40102810245370000015</w:t>
      </w:r>
      <w:r w:rsidR="005A6B8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A6B84">
        <w:rPr>
          <w:rFonts w:ascii="Times New Roman" w:hAnsi="Times New Roman" w:cs="Times New Roman"/>
          <w:sz w:val="24"/>
        </w:rPr>
        <w:t>кор.сч</w:t>
      </w:r>
      <w:proofErr w:type="spellEnd"/>
      <w:r w:rsidR="005A6B84">
        <w:rPr>
          <w:rFonts w:ascii="Times New Roman" w:hAnsi="Times New Roman" w:cs="Times New Roman"/>
          <w:sz w:val="24"/>
        </w:rPr>
        <w:t xml:space="preserve"> </w:t>
      </w:r>
      <w:r w:rsidR="00C83E9D">
        <w:rPr>
          <w:rFonts w:ascii="Times New Roman" w:hAnsi="Times New Roman" w:cs="Times New Roman"/>
          <w:sz w:val="24"/>
        </w:rPr>
        <w:t>03232</w:t>
      </w:r>
      <w:r w:rsidR="00C83E9D" w:rsidRPr="00214D10">
        <w:rPr>
          <w:rFonts w:ascii="Times New Roman" w:hAnsi="Times New Roman" w:cs="Times New Roman"/>
          <w:sz w:val="24"/>
        </w:rPr>
        <w:t>643106114382300</w:t>
      </w:r>
      <w:r w:rsidR="00782ABC">
        <w:rPr>
          <w:rFonts w:ascii="Times New Roman" w:hAnsi="Times New Roman" w:cs="Times New Roman"/>
          <w:sz w:val="24"/>
        </w:rPr>
        <w:t>, БИК 011012100, ОТДЕЛ</w:t>
      </w:r>
      <w:r w:rsidR="005A6B84">
        <w:rPr>
          <w:rFonts w:ascii="Times New Roman" w:hAnsi="Times New Roman" w:cs="Times New Roman"/>
          <w:sz w:val="24"/>
        </w:rPr>
        <w:t>ЕНИЕ БЛАГОВЕЩЕНСК БАНКА РОССИИ//УФК по Амурской области</w:t>
      </w:r>
      <w:r w:rsidR="00C83E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3E9D">
        <w:rPr>
          <w:rFonts w:ascii="Times New Roman" w:hAnsi="Times New Roman" w:cs="Times New Roman"/>
          <w:sz w:val="24"/>
        </w:rPr>
        <w:t>г.благовещенск</w:t>
      </w:r>
      <w:proofErr w:type="spellEnd"/>
      <w:r w:rsidR="00C83E9D">
        <w:rPr>
          <w:rFonts w:ascii="Times New Roman" w:hAnsi="Times New Roman" w:cs="Times New Roman"/>
          <w:sz w:val="24"/>
        </w:rPr>
        <w:t>.</w:t>
      </w:r>
    </w:p>
    <w:p w:rsidR="00C1707F" w:rsidRPr="00F02716" w:rsidRDefault="00C7353C" w:rsidP="00C73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платежа: «</w:t>
      </w:r>
      <w:r w:rsidRPr="00904953">
        <w:rPr>
          <w:rFonts w:ascii="Times New Roman" w:hAnsi="Times New Roman" w:cs="Times New Roman"/>
          <w:sz w:val="24"/>
        </w:rPr>
        <w:t>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водоснабжения муниципального образ</w:t>
      </w:r>
      <w:r>
        <w:rPr>
          <w:rFonts w:ascii="Times New Roman" w:hAnsi="Times New Roman" w:cs="Times New Roman"/>
          <w:sz w:val="24"/>
        </w:rPr>
        <w:t>ования «Усть-Ивановский</w:t>
      </w:r>
      <w:r w:rsidRPr="00904953">
        <w:rPr>
          <w:rFonts w:ascii="Times New Roman" w:hAnsi="Times New Roman" w:cs="Times New Roman"/>
          <w:sz w:val="24"/>
        </w:rPr>
        <w:t xml:space="preserve"> сельсовет» Благовещенского района Амурской области».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Номера телефона </w:t>
      </w:r>
      <w:proofErr w:type="spellStart"/>
      <w:r w:rsidRPr="00F02716">
        <w:rPr>
          <w:rFonts w:ascii="Times New Roman" w:hAnsi="Times New Roman" w:cs="Times New Roman"/>
          <w:b/>
          <w:sz w:val="24"/>
        </w:rPr>
        <w:t>концедента</w:t>
      </w:r>
      <w:proofErr w:type="spellEnd"/>
      <w:r w:rsidRPr="00F02716">
        <w:rPr>
          <w:rFonts w:ascii="Times New Roman" w:hAnsi="Times New Roman" w:cs="Times New Roman"/>
          <w:b/>
          <w:sz w:val="24"/>
        </w:rPr>
        <w:t>:</w:t>
      </w:r>
      <w:r w:rsidR="00E22538">
        <w:rPr>
          <w:rFonts w:ascii="Times New Roman" w:hAnsi="Times New Roman" w:cs="Times New Roman"/>
          <w:sz w:val="24"/>
        </w:rPr>
        <w:t xml:space="preserve"> 8-4162-39-66-32, 8-4162-39-66-94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Адрес официального сайта сети Интернет:</w:t>
      </w:r>
      <w:r w:rsidR="00E1618C">
        <w:rPr>
          <w:rFonts w:ascii="Times New Roman" w:hAnsi="Times New Roman" w:cs="Times New Roman"/>
          <w:b/>
          <w:sz w:val="24"/>
        </w:rPr>
        <w:t xml:space="preserve"> </w:t>
      </w:r>
      <w:hyperlink r:id="rId4" w:history="1">
        <w:r w:rsidR="00C7353C" w:rsidRPr="00472259">
          <w:rPr>
            <w:rStyle w:val="a3"/>
            <w:rFonts w:ascii="Times New Roman" w:hAnsi="Times New Roman" w:cs="Times New Roman"/>
            <w:sz w:val="24"/>
          </w:rPr>
          <w:t>www.blgraion</w:t>
        </w:r>
        <w:r w:rsidR="00C7353C" w:rsidRPr="00C7353C">
          <w:rPr>
            <w:rStyle w:val="a3"/>
            <w:rFonts w:ascii="Times New Roman" w:hAnsi="Times New Roman" w:cs="Times New Roman"/>
            <w:sz w:val="24"/>
          </w:rPr>
          <w:t>.</w:t>
        </w:r>
        <w:r w:rsidR="00C7353C" w:rsidRPr="00472259">
          <w:rPr>
            <w:rStyle w:val="a3"/>
            <w:rFonts w:ascii="Times New Roman" w:hAnsi="Times New Roman" w:cs="Times New Roman"/>
            <w:sz w:val="24"/>
            <w:lang w:val="en-US"/>
          </w:rPr>
          <w:t>amurobl</w:t>
        </w:r>
        <w:r w:rsidR="00C7353C" w:rsidRPr="00472259">
          <w:rPr>
            <w:rStyle w:val="a3"/>
            <w:rFonts w:ascii="Times New Roman" w:hAnsi="Times New Roman" w:cs="Times New Roman"/>
            <w:sz w:val="24"/>
          </w:rPr>
          <w:t>.ru</w:t>
        </w:r>
      </w:hyperlink>
      <w:r w:rsidR="002A5660" w:rsidRPr="00F02716">
        <w:rPr>
          <w:rFonts w:ascii="Times New Roman" w:hAnsi="Times New Roman" w:cs="Times New Roman"/>
          <w:sz w:val="24"/>
        </w:rPr>
        <w:t>(</w:t>
      </w:r>
      <w:r w:rsidR="00E22538">
        <w:rPr>
          <w:rFonts w:ascii="Times New Roman" w:hAnsi="Times New Roman" w:cs="Times New Roman"/>
          <w:sz w:val="24"/>
        </w:rPr>
        <w:t>раздел Сельсоветы – Усть-Ивановский</w:t>
      </w:r>
      <w:r w:rsidR="002A5660" w:rsidRPr="00F02716">
        <w:rPr>
          <w:rFonts w:ascii="Times New Roman" w:hAnsi="Times New Roman" w:cs="Times New Roman"/>
          <w:sz w:val="24"/>
        </w:rPr>
        <w:t>)</w:t>
      </w:r>
    </w:p>
    <w:p w:rsidR="002A5660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Контактное лицо: </w:t>
      </w:r>
      <w:r w:rsidR="00E22538">
        <w:rPr>
          <w:rFonts w:ascii="Times New Roman" w:hAnsi="Times New Roman" w:cs="Times New Roman"/>
          <w:sz w:val="24"/>
        </w:rPr>
        <w:t>Лимайкин Александр Викторович</w:t>
      </w:r>
    </w:p>
    <w:p w:rsidR="002A5660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2. Объект концессионного соглашения: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333"/>
        <w:gridCol w:w="1701"/>
      </w:tblGrid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объекта, адрес или описание местонахождения объекта, реквизиты документа о регистрации права собственности муниципального образования Усть-Ивановский сельсовет Благовещенского района Амурской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ввода в эксплуатацию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Насосная станция, общая площадь 25,5 кв.м, Амурская область, Благовещенский район, </w:t>
            </w:r>
            <w:proofErr w:type="spellStart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сть-Ивановка</w:t>
            </w:r>
            <w:proofErr w:type="spellEnd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ул.Новая, д.26, свидетельство</w:t>
            </w:r>
          </w:p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№28-28/001-28/101/006/2015-970/2 от 03.06.2015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Разведочно-эксплуатационная скважина №ВД-115, глубина 155 м, 2004г.,  Амурская область, Благовещенский район, </w:t>
            </w:r>
            <w:proofErr w:type="spellStart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сть-Ивановка</w:t>
            </w:r>
            <w:proofErr w:type="spellEnd"/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выписка из ЕГРН от 27.08.2018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Насос ЭЦВЛ - 6,5 - 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Накопительная ёмкость водонапорной башни объемом 7 м</w:t>
            </w: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Манометр ДМ 2005ф кг/ кв. 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Кран для отбора проб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07AC0" w:rsidRPr="00C07AC0" w:rsidTr="00C07AC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C0" w:rsidRPr="00C07AC0" w:rsidRDefault="00C0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E5756" w:rsidRPr="00F02716" w:rsidRDefault="004E5756" w:rsidP="00C07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2716" w:rsidRPr="00C7353C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3. Срок действия концесси</w:t>
      </w:r>
      <w:r w:rsidR="00F02716" w:rsidRPr="00F02716">
        <w:rPr>
          <w:rFonts w:ascii="Times New Roman" w:hAnsi="Times New Roman" w:cs="Times New Roman"/>
          <w:b/>
          <w:sz w:val="24"/>
        </w:rPr>
        <w:t>о</w:t>
      </w:r>
      <w:r w:rsidRPr="00F02716">
        <w:rPr>
          <w:rFonts w:ascii="Times New Roman" w:hAnsi="Times New Roman" w:cs="Times New Roman"/>
          <w:b/>
          <w:sz w:val="24"/>
        </w:rPr>
        <w:t>нного соглашения:</w:t>
      </w:r>
      <w:r w:rsidR="00C7353C">
        <w:rPr>
          <w:rFonts w:ascii="Times New Roman" w:hAnsi="Times New Roman" w:cs="Times New Roman"/>
          <w:sz w:val="24"/>
        </w:rPr>
        <w:t xml:space="preserve"> до 2026 г</w:t>
      </w:r>
    </w:p>
    <w:p w:rsidR="00B26434" w:rsidRDefault="00B26434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26434" w:rsidRDefault="00B26434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lastRenderedPageBreak/>
        <w:t xml:space="preserve">4. Требования к участникам конкурса: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>Участниками конкурса могут быть: индивидуальные предприниматели, 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претендующие на заключение Соглашения.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Участник конкурса должен соответствовать следующим требованиям: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>- в отношении заявителя не проводится процедура банкротства и ликвидации;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C07AC0">
        <w:rPr>
          <w:rFonts w:ascii="Times New Roman" w:hAnsi="Times New Roman" w:cs="Times New Roman"/>
          <w:sz w:val="24"/>
        </w:rPr>
        <w:t>ний завершенный отчетный период;</w:t>
      </w:r>
    </w:p>
    <w:p w:rsidR="00C07AC0" w:rsidRPr="00F02716" w:rsidRDefault="00C07AC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иметь лицензии, допуски и разрешения, необходимые для осуществления деятельности. При отсутствии лицензии участник принимает на себя обязательство оформить её  в течение не более 6 месяцев со дня регистрации подписанного концессионного соглашения.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>Заявитель считается соответствующим 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принято.</w:t>
      </w:r>
    </w:p>
    <w:p w:rsidR="00FC073E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>В отношении, указанных выше требований, в случае, если заявителем выступает простое товарищество в составе двух и более действующих совестно юридических лиц, требования к заявителю распространяются на каждое юридическое лицо, входящее в состав указанного простого товарищества.</w:t>
      </w:r>
    </w:p>
    <w:p w:rsidR="00FC073E" w:rsidRPr="00C07AC0" w:rsidRDefault="00F02716" w:rsidP="00C0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5. Критерии конкурса и их параметры</w:t>
      </w:r>
      <w:r w:rsidR="00C07AC0">
        <w:rPr>
          <w:rFonts w:ascii="Times New Roman" w:hAnsi="Times New Roman" w:cs="Times New Roman"/>
          <w:sz w:val="24"/>
        </w:rPr>
        <w:t>:</w:t>
      </w:r>
    </w:p>
    <w:tbl>
      <w:tblPr>
        <w:tblW w:w="14870" w:type="dxa"/>
        <w:tblInd w:w="108" w:type="dxa"/>
        <w:tblLook w:val="04A0"/>
      </w:tblPr>
      <w:tblGrid>
        <w:gridCol w:w="750"/>
        <w:gridCol w:w="6"/>
        <w:gridCol w:w="6332"/>
        <w:gridCol w:w="2268"/>
        <w:gridCol w:w="2886"/>
        <w:gridCol w:w="2628"/>
      </w:tblGrid>
      <w:tr w:rsidR="00FC073E" w:rsidRPr="006F4383" w:rsidTr="00C86781">
        <w:trPr>
          <w:trHeight w:val="431"/>
          <w:tblHeader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Критерий конкурса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Параметры критерия конкурса</w:t>
            </w:r>
          </w:p>
        </w:tc>
      </w:tr>
      <w:tr w:rsidR="00FC073E" w:rsidRPr="006F4383" w:rsidTr="00C86781">
        <w:trPr>
          <w:trHeight w:val="684"/>
          <w:tblHeader/>
        </w:trPr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Начальное условие в виде числа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Период действия критерия конкурса, год.</w:t>
            </w:r>
          </w:p>
        </w:tc>
      </w:tr>
      <w:tr w:rsidR="00FC073E" w:rsidRPr="006F4383" w:rsidTr="00C86781">
        <w:trPr>
          <w:trHeight w:val="124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C073E" w:rsidRPr="006F4383" w:rsidTr="00C86781">
        <w:trPr>
          <w:trHeight w:val="684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E" w:rsidRPr="006F4383" w:rsidRDefault="00FC073E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тыс</w:t>
            </w:r>
            <w:proofErr w:type="gramStart"/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Определяется участником конкурса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FC073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345525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2022-2026</w:t>
            </w:r>
            <w:r w:rsidR="00FC073E"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гг.</w:t>
            </w:r>
          </w:p>
        </w:tc>
      </w:tr>
      <w:tr w:rsidR="006A4B29" w:rsidRPr="006F4383" w:rsidTr="006A4B2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29" w:rsidRPr="006F4383" w:rsidRDefault="006A4B29" w:rsidP="006A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29" w:rsidRPr="006F4383" w:rsidRDefault="006A4B29" w:rsidP="006A4B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Долгосрочные параметры регулирования деятельности Концессионера, в т.ч.:</w:t>
            </w:r>
          </w:p>
        </w:tc>
      </w:tr>
      <w:tr w:rsidR="00D3013C" w:rsidRPr="006F4383" w:rsidTr="00C86781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13C" w:rsidRDefault="00D3013C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13C" w:rsidRDefault="00D3013C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Базовый уровень операционных расходов, тыс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уб.;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Default="00345525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517,09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Pr="006A4B29" w:rsidRDefault="00C07AC0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</w:t>
            </w:r>
            <w:r w:rsidR="00D3013C" w:rsidRPr="00C07AC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Default="00D3013C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="003455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D3013C" w:rsidRPr="006F4383" w:rsidTr="003D3518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13C" w:rsidRPr="006F4383" w:rsidRDefault="00D3013C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13C" w:rsidRDefault="00D3013C" w:rsidP="00D301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Показатели энергосбережения и энергетической эффективности:</w:t>
            </w:r>
          </w:p>
        </w:tc>
      </w:tr>
      <w:tr w:rsidR="00D3013C" w:rsidRPr="006F4383" w:rsidTr="00C86781">
        <w:trPr>
          <w:trHeight w:val="237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13C" w:rsidRPr="006F4383" w:rsidRDefault="00D3013C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13C" w:rsidRPr="006F4383" w:rsidRDefault="00D3013C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потерь воды,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Default="00D3013C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Pr="006F4383" w:rsidRDefault="00C07AC0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Default="00D3013C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="003455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C86781" w:rsidRPr="006F4383" w:rsidTr="00C86781">
        <w:trPr>
          <w:trHeight w:val="296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81" w:rsidRDefault="00C86781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электроэнергии, кВт. ч/куб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0,39186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07AC0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="003455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22-2026</w:t>
            </w:r>
          </w:p>
        </w:tc>
      </w:tr>
      <w:tr w:rsidR="00FC073E" w:rsidRPr="006F4383" w:rsidTr="00C86781">
        <w:trPr>
          <w:trHeight w:val="259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E" w:rsidRPr="006F4383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  <w:r w:rsidR="00FC073E"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E" w:rsidRPr="006F4383" w:rsidRDefault="00FC073E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Нормативный уровень прибыли</w:t>
            </w:r>
            <w:proofErr w:type="gramStart"/>
            <w:r w:rsidRPr="006F43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%</w:t>
            </w:r>
            <w:r w:rsidR="00225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01206E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0 - </w:t>
            </w:r>
            <w:r w:rsidR="001832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C07AC0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3E" w:rsidRPr="006F4383" w:rsidRDefault="00345525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2022-2026</w:t>
            </w:r>
            <w:r w:rsidR="00C867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6781" w:rsidRPr="006F4383" w:rsidTr="00047BB4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81" w:rsidRDefault="00C86781" w:rsidP="00C867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Плановые значения показателей деятельности концессионера:</w:t>
            </w:r>
          </w:p>
        </w:tc>
      </w:tr>
      <w:tr w:rsidR="00C86781" w:rsidRPr="006F4383" w:rsidTr="00C86781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81" w:rsidRDefault="00C86781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Объем отпуска питьевой воды, тыс. куб.м.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6781" w:rsidRPr="006F4383" w:rsidTr="00C86781">
        <w:trPr>
          <w:trHeight w:val="767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81" w:rsidRPr="006F4383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81" w:rsidRDefault="00C86781" w:rsidP="006E7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 без учета изменения объемов по отношению к каждому предыдущему году,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C86781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Pr="006F4383" w:rsidRDefault="00C07AC0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81" w:rsidRDefault="00345525" w:rsidP="006E7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2022</w:t>
            </w:r>
            <w:r w:rsidR="00C867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B26434" w:rsidRDefault="00B26434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C073E" w:rsidRDefault="00FC073E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7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Порядок, место и срок предоставления конкурсной документации:</w:t>
      </w:r>
    </w:p>
    <w:p w:rsidR="00345525" w:rsidRPr="00C07705" w:rsidRDefault="00345525" w:rsidP="00345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комиссию или к </w:t>
      </w:r>
      <w:proofErr w:type="spell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Концеденту</w:t>
      </w:r>
      <w:proofErr w:type="spell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заявлением о предоставлении им Конкурсной документации.</w:t>
      </w:r>
    </w:p>
    <w:p w:rsidR="00345525" w:rsidRPr="00C07705" w:rsidRDefault="00345525" w:rsidP="00345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Конкурсной документации лицо, заинтересованное в участии в Конкурсе, направляет в адрес Конкурсной комиссии или Концедента письменный запрос с просьбой о предоставлении Конкурсной документации. В запросе должны быть указаны наименование, место нахождения (место жительства) заинтересованного лица, телефон, адрес электронной почты, по которым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Концедент могут связаться с заинтересованным лицом, способ получения Конкурсной документации (по почте либо электронной почте). В случае если с заявлением о предоставлении Конкурсной документации обращается представитель лица, заинтересованного в участии в Конкурсе, к заявлению должны быть приложены документы, подтверждающие соответствующие полномочия представителя.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выбранного способа получения Конкурсной документации в заявлении о предоставлении Конкурсной документации должны быть указаны: при получении Конкурсной документации по почте -  адрес, на который должна быть направлена Конкурсная документация, при получении Конкурсной документации нарочным – фамилия, имя, отчество (при наличии) и паспортные данные лица (нарочного), которому должна быть выдана Конкурсная документация.</w:t>
      </w:r>
      <w:proofErr w:type="gramEnd"/>
    </w:p>
    <w:p w:rsidR="00345525" w:rsidRPr="00C07705" w:rsidRDefault="00345525" w:rsidP="00345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(пяти)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 на руки представителю, действующему на основании доверенности (при этом копия доверенности остается у Концедента или Конкурсной комиссии). Выдачи Конкурсной документации на руки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по адресу: 675505</w:t>
      </w: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, Амурская область, Бл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аговещенский район,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сть-Ивановка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ул.Ленина, 75/1</w:t>
      </w: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5525" w:rsidRDefault="00345525" w:rsidP="00345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размещается на сайте Российской Федерации http://www.torgi.gov.ru. одновременно с размещением сообщения о проведении Конкурса.</w:t>
      </w:r>
    </w:p>
    <w:p w:rsidR="009C0C81" w:rsidRPr="009C0C81" w:rsidRDefault="009C0C81" w:rsidP="006F4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7. Плата за предоставление конкурсной документации: 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sz w:val="24"/>
          <w:szCs w:val="24"/>
        </w:rPr>
        <w:t>Конкурсная докумен</w:t>
      </w:r>
      <w:r w:rsidR="00345525">
        <w:rPr>
          <w:rFonts w:ascii="Times New Roman" w:eastAsia="Calibri" w:hAnsi="Times New Roman" w:cs="Times New Roman"/>
          <w:sz w:val="24"/>
          <w:szCs w:val="24"/>
        </w:rPr>
        <w:t>тация предоставляется заинтересованным лицам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бесплатно.</w:t>
      </w:r>
    </w:p>
    <w:p w:rsidR="009C0C81" w:rsidRP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C0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Местонахождение конкурсной комиссии: </w:t>
      </w:r>
    </w:p>
    <w:p w:rsidR="006F4383" w:rsidRDefault="009B6958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675505</w:t>
      </w:r>
      <w:r w:rsidR="006F4383"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, Амурская область, Бл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аговещенский район,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сть-Ивановка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ул.Ленина, 75/1, тел. 8 (4162) 39-66-94</w:t>
      </w:r>
      <w:r w:rsidR="006F4383"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="009B6958">
        <w:rPr>
          <w:rFonts w:ascii="Times New Roman" w:eastAsia="Calibri" w:hAnsi="Times New Roman" w:cs="Times New Roman"/>
          <w:sz w:val="24"/>
          <w:szCs w:val="24"/>
        </w:rPr>
        <w:t xml:space="preserve"> 675505</w:t>
      </w:r>
      <w:r w:rsidRPr="009C0C81">
        <w:rPr>
          <w:rFonts w:ascii="Times New Roman" w:eastAsia="Calibri" w:hAnsi="Times New Roman" w:cs="Times New Roman"/>
          <w:sz w:val="24"/>
          <w:szCs w:val="24"/>
        </w:rPr>
        <w:t>, Амурская область, Бл</w:t>
      </w:r>
      <w:r w:rsidR="009B6958">
        <w:rPr>
          <w:rFonts w:ascii="Times New Roman" w:eastAsia="Calibri" w:hAnsi="Times New Roman" w:cs="Times New Roman"/>
          <w:sz w:val="24"/>
          <w:szCs w:val="24"/>
        </w:rPr>
        <w:t xml:space="preserve">аговещенский район, </w:t>
      </w:r>
      <w:proofErr w:type="spellStart"/>
      <w:r w:rsidR="009B69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9B6958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9B6958">
        <w:rPr>
          <w:rFonts w:ascii="Times New Roman" w:eastAsia="Calibri" w:hAnsi="Times New Roman" w:cs="Times New Roman"/>
          <w:sz w:val="24"/>
          <w:szCs w:val="24"/>
        </w:rPr>
        <w:t>сть-Ивановка</w:t>
      </w:r>
      <w:proofErr w:type="spellEnd"/>
      <w:r w:rsidR="009B6958">
        <w:rPr>
          <w:rFonts w:ascii="Times New Roman" w:eastAsia="Calibri" w:hAnsi="Times New Roman" w:cs="Times New Roman"/>
          <w:sz w:val="24"/>
          <w:szCs w:val="24"/>
        </w:rPr>
        <w:t>, ул.Ленина,  75/1.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Номера телефона:</w:t>
      </w:r>
      <w:r w:rsidR="00E2671E">
        <w:rPr>
          <w:rFonts w:ascii="Times New Roman" w:eastAsia="Calibri" w:hAnsi="Times New Roman" w:cs="Times New Roman"/>
          <w:sz w:val="24"/>
          <w:szCs w:val="24"/>
        </w:rPr>
        <w:t xml:space="preserve"> 8-4162-39-66-32, 8-4162-39-66-94.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9. Порядок, место и срок представления заявок на участие в конкурсе (даты и время начала и истечения этого срока)</w:t>
      </w:r>
    </w:p>
    <w:p w:rsidR="00A74191" w:rsidRDefault="00A74191" w:rsidP="00A7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Порядок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 разделом 7 Конкурсной документации.</w:t>
      </w:r>
    </w:p>
    <w:p w:rsidR="00A74191" w:rsidRPr="00714311" w:rsidRDefault="00A74191" w:rsidP="00A7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Заявители пода</w:t>
      </w:r>
      <w:r>
        <w:rPr>
          <w:rFonts w:ascii="Times New Roman" w:eastAsia="Calibri" w:hAnsi="Times New Roman" w:cs="Times New Roman"/>
          <w:sz w:val="24"/>
          <w:szCs w:val="24"/>
        </w:rPr>
        <w:t>ют свои Заявки по адресу: 675505</w:t>
      </w:r>
      <w:r w:rsidRPr="00714311">
        <w:rPr>
          <w:rFonts w:ascii="Times New Roman" w:eastAsia="Calibri" w:hAnsi="Times New Roman" w:cs="Times New Roman"/>
          <w:sz w:val="24"/>
          <w:szCs w:val="24"/>
        </w:rPr>
        <w:t>, Амурская область, 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аговещенский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сть-Ивановка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ул.Ленина, 75/1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в рабочие дни с 09:00 до 12:00 и с 13:00 до 15:00 часов.</w:t>
      </w:r>
    </w:p>
    <w:p w:rsidR="00A74191" w:rsidRPr="00714311" w:rsidRDefault="00A74191" w:rsidP="00A7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подачи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аявок: </w:t>
      </w:r>
      <w:r w:rsidR="00FE1EC7">
        <w:rPr>
          <w:rFonts w:ascii="Times New Roman" w:eastAsia="Calibri" w:hAnsi="Times New Roman" w:cs="Times New Roman"/>
          <w:sz w:val="24"/>
          <w:szCs w:val="24"/>
        </w:rPr>
        <w:t>27.10</w:t>
      </w:r>
      <w:r w:rsidR="00345525" w:rsidRPr="00FE1EC7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</w:t>
      </w:r>
      <w:r w:rsidR="003455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191" w:rsidRPr="00A74191" w:rsidRDefault="00A74191" w:rsidP="00A7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ремя окончания подачи Заявок: </w:t>
      </w:r>
      <w:r w:rsidR="00FE1EC7">
        <w:rPr>
          <w:rFonts w:ascii="Times New Roman" w:eastAsia="Calibri" w:hAnsi="Times New Roman" w:cs="Times New Roman"/>
          <w:sz w:val="24"/>
          <w:szCs w:val="24"/>
        </w:rPr>
        <w:t>09.12</w:t>
      </w:r>
      <w:r w:rsidR="00345525" w:rsidRPr="00FE1EC7">
        <w:rPr>
          <w:rFonts w:ascii="Times New Roman" w:eastAsia="Calibri" w:hAnsi="Times New Roman" w:cs="Times New Roman"/>
          <w:sz w:val="24"/>
          <w:szCs w:val="24"/>
        </w:rPr>
        <w:t>.2022</w:t>
      </w:r>
      <w:r w:rsidR="0034552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 в 15.00 часов</w:t>
      </w:r>
      <w:r w:rsidR="003455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0799" w:rsidRPr="00690799" w:rsidRDefault="00690799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9.1. Размер задатка, порядок и сроки его внесения, реквизиты счетов, на которые вносится задаток:</w:t>
      </w:r>
    </w:p>
    <w:p w:rsidR="00690799" w:rsidRPr="00690799" w:rsidRDefault="00690799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799">
        <w:rPr>
          <w:rFonts w:ascii="Times New Roman" w:eastAsia="Calibri" w:hAnsi="Times New Roman" w:cs="Times New Roman"/>
          <w:sz w:val="24"/>
          <w:szCs w:val="24"/>
        </w:rPr>
        <w:t>Каждый Заявитель в целях обеспечения своих обязательств по заключению Концессионного соглашения должен осуществи</w:t>
      </w:r>
      <w:r w:rsidR="00913D18">
        <w:rPr>
          <w:rFonts w:ascii="Times New Roman" w:eastAsia="Calibri" w:hAnsi="Times New Roman" w:cs="Times New Roman"/>
          <w:sz w:val="24"/>
          <w:szCs w:val="24"/>
        </w:rPr>
        <w:t xml:space="preserve">ть внесение Задатка в размере  </w:t>
      </w:r>
      <w:r w:rsidR="00A74191">
        <w:rPr>
          <w:rFonts w:ascii="Times New Roman" w:eastAsia="Calibri" w:hAnsi="Times New Roman" w:cs="Times New Roman"/>
          <w:sz w:val="24"/>
          <w:szCs w:val="24"/>
        </w:rPr>
        <w:t>25 000</w:t>
      </w:r>
      <w:r w:rsidRPr="00690799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690799" w:rsidRPr="00690799" w:rsidRDefault="00A7419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уплачивает Задат</w:t>
      </w:r>
      <w:r w:rsidR="00345525">
        <w:rPr>
          <w:rFonts w:ascii="Times New Roman" w:eastAsia="Calibri" w:hAnsi="Times New Roman" w:cs="Times New Roman"/>
          <w:sz w:val="24"/>
          <w:szCs w:val="24"/>
        </w:rPr>
        <w:t>ок до 15 час. 00 мин.</w:t>
      </w:r>
      <w:r w:rsidR="00FE1EC7">
        <w:rPr>
          <w:rFonts w:ascii="Times New Roman" w:eastAsia="Calibri" w:hAnsi="Times New Roman" w:cs="Times New Roman"/>
          <w:sz w:val="24"/>
          <w:szCs w:val="24"/>
        </w:rPr>
        <w:t>09.12</w:t>
      </w:r>
      <w:r w:rsidR="00345525" w:rsidRPr="00FE1EC7">
        <w:rPr>
          <w:rFonts w:ascii="Times New Roman" w:eastAsia="Calibri" w:hAnsi="Times New Roman" w:cs="Times New Roman"/>
          <w:sz w:val="24"/>
          <w:szCs w:val="24"/>
        </w:rPr>
        <w:t>.2022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E592F" w:rsidRDefault="00690799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799">
        <w:rPr>
          <w:rFonts w:ascii="Times New Roman" w:eastAsia="Calibri" w:hAnsi="Times New Roman" w:cs="Times New Roman"/>
          <w:sz w:val="24"/>
          <w:szCs w:val="24"/>
        </w:rPr>
        <w:lastRenderedPageBreak/>
        <w:t>Задаток уплачивается Заявителем на счет со следующими реквизитами: УФК по Амурской области</w:t>
      </w:r>
      <w:r w:rsidR="00913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799">
        <w:rPr>
          <w:rFonts w:ascii="Times New Roman" w:eastAsia="Calibri" w:hAnsi="Times New Roman" w:cs="Times New Roman"/>
          <w:sz w:val="24"/>
          <w:szCs w:val="24"/>
        </w:rPr>
        <w:t>(Админист</w:t>
      </w:r>
      <w:r w:rsidR="00913D18">
        <w:rPr>
          <w:rFonts w:ascii="Times New Roman" w:eastAsia="Calibri" w:hAnsi="Times New Roman" w:cs="Times New Roman"/>
          <w:sz w:val="24"/>
          <w:szCs w:val="24"/>
        </w:rPr>
        <w:t>рация Усть-Ивановского</w:t>
      </w:r>
      <w:r w:rsidR="00AF5EC9">
        <w:rPr>
          <w:rFonts w:ascii="Times New Roman" w:eastAsia="Calibri" w:hAnsi="Times New Roman" w:cs="Times New Roman"/>
          <w:sz w:val="24"/>
          <w:szCs w:val="24"/>
        </w:rPr>
        <w:t xml:space="preserve"> сельсовета Б</w:t>
      </w:r>
      <w:bookmarkStart w:id="0" w:name="_GoBack"/>
      <w:bookmarkEnd w:id="0"/>
      <w:r w:rsidRPr="00690799">
        <w:rPr>
          <w:rFonts w:ascii="Times New Roman" w:eastAsia="Calibri" w:hAnsi="Times New Roman" w:cs="Times New Roman"/>
          <w:sz w:val="24"/>
          <w:szCs w:val="24"/>
        </w:rPr>
        <w:t>лаговещенского района Амурской области</w:t>
      </w:r>
      <w:r w:rsidR="00345525" w:rsidRPr="00345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45525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345525">
        <w:rPr>
          <w:rFonts w:ascii="Times New Roman" w:eastAsia="Calibri" w:hAnsi="Times New Roman" w:cs="Times New Roman"/>
          <w:sz w:val="24"/>
          <w:szCs w:val="24"/>
        </w:rPr>
        <w:t>/с 05233010570</w:t>
      </w:r>
      <w:r w:rsidR="00913D18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4E592F" w:rsidRPr="00F02716" w:rsidRDefault="004E592F" w:rsidP="004E5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 2812000865 КПП 281201001</w:t>
      </w:r>
      <w:r w:rsidRPr="00F0271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ОКТМО 10611438, ОГРН 1022800532270,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сч</w:t>
      </w:r>
      <w:proofErr w:type="spellEnd"/>
      <w:r w:rsidR="00FE1EC7">
        <w:rPr>
          <w:rFonts w:ascii="Times New Roman" w:hAnsi="Times New Roman" w:cs="Times New Roman"/>
          <w:sz w:val="24"/>
        </w:rPr>
        <w:t xml:space="preserve"> 40102810245370000015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кор.сч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E1EC7" w:rsidRPr="00FE1EC7">
        <w:rPr>
          <w:rFonts w:ascii="Times New Roman" w:hAnsi="Times New Roman" w:cs="Times New Roman"/>
          <w:sz w:val="24"/>
        </w:rPr>
        <w:t>03232643106114382300</w:t>
      </w:r>
      <w:r w:rsidR="00782ABC">
        <w:rPr>
          <w:rFonts w:ascii="Times New Roman" w:hAnsi="Times New Roman" w:cs="Times New Roman"/>
          <w:sz w:val="24"/>
        </w:rPr>
        <w:t>, БИК 011012100, ОТДЕЛ</w:t>
      </w:r>
      <w:r>
        <w:rPr>
          <w:rFonts w:ascii="Times New Roman" w:hAnsi="Times New Roman" w:cs="Times New Roman"/>
          <w:sz w:val="24"/>
        </w:rPr>
        <w:t>ЕНИЕ БЛАГОВЕЩЕНСК БАНКА РОССИИ//УФК по Амурской области</w:t>
      </w:r>
      <w:r w:rsidR="00FE1EC7">
        <w:rPr>
          <w:rFonts w:ascii="Times New Roman" w:hAnsi="Times New Roman" w:cs="Times New Roman"/>
          <w:sz w:val="24"/>
        </w:rPr>
        <w:t xml:space="preserve"> г</w:t>
      </w:r>
      <w:proofErr w:type="gramStart"/>
      <w:r w:rsidR="00FE1EC7">
        <w:rPr>
          <w:rFonts w:ascii="Times New Roman" w:hAnsi="Times New Roman" w:cs="Times New Roman"/>
          <w:sz w:val="24"/>
        </w:rPr>
        <w:t>.Б</w:t>
      </w:r>
      <w:proofErr w:type="gramEnd"/>
      <w:r w:rsidR="00FE1EC7">
        <w:rPr>
          <w:rFonts w:ascii="Times New Roman" w:hAnsi="Times New Roman" w:cs="Times New Roman"/>
          <w:sz w:val="24"/>
        </w:rPr>
        <w:t>лаговещенск</w:t>
      </w:r>
      <w:r>
        <w:rPr>
          <w:rFonts w:ascii="Times New Roman" w:hAnsi="Times New Roman" w:cs="Times New Roman"/>
          <w:sz w:val="24"/>
        </w:rPr>
        <w:t>.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028">
        <w:rPr>
          <w:rFonts w:ascii="Times New Roman" w:eastAsia="Calibri" w:hAnsi="Times New Roman" w:cs="Times New Roman"/>
          <w:sz w:val="24"/>
          <w:szCs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водоснабжения муниципа</w:t>
      </w:r>
      <w:r>
        <w:rPr>
          <w:rFonts w:ascii="Times New Roman" w:eastAsia="Calibri" w:hAnsi="Times New Roman" w:cs="Times New Roman"/>
          <w:sz w:val="24"/>
          <w:szCs w:val="24"/>
        </w:rPr>
        <w:t>льного образования «Усть-Ивановский</w:t>
      </w:r>
      <w:r w:rsidRPr="000F7028">
        <w:rPr>
          <w:rFonts w:ascii="Times New Roman" w:eastAsia="Calibri" w:hAnsi="Times New Roman" w:cs="Times New Roman"/>
          <w:sz w:val="24"/>
          <w:szCs w:val="24"/>
        </w:rPr>
        <w:t xml:space="preserve"> сельсовет» Благовещенского района Амурской области».</w:t>
      </w:r>
    </w:p>
    <w:p w:rsidR="004E592F" w:rsidRPr="00690799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10. Порядок, место и срок представления конкурсных предложений (даты и время начала и истечения этого срока)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Порядок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предложений 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установлен разделом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Конкурсной документации.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принимаются </w:t>
      </w:r>
      <w:r>
        <w:rPr>
          <w:rFonts w:ascii="Times New Roman" w:eastAsia="Calibri" w:hAnsi="Times New Roman" w:cs="Times New Roman"/>
          <w:sz w:val="24"/>
          <w:szCs w:val="24"/>
        </w:rPr>
        <w:t>в рабочие дни</w:t>
      </w: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 с 09:00 до 12:00 и с 13:00 до 15:00 часов </w:t>
      </w:r>
      <w:r w:rsidRPr="006F4383">
        <w:rPr>
          <w:rFonts w:ascii="Times New Roman" w:eastAsia="Calibri" w:hAnsi="Times New Roman" w:cs="Times New Roman"/>
          <w:sz w:val="24"/>
          <w:szCs w:val="24"/>
        </w:rPr>
        <w:t>по адресу: Амурская область, 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аговещенский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сть-Ивановка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ул.Ленина, 75/1</w:t>
      </w:r>
    </w:p>
    <w:p w:rsidR="004E592F" w:rsidRPr="00714311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срока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Конкурсных предложений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E1EC7">
        <w:rPr>
          <w:rFonts w:ascii="Times New Roman" w:eastAsia="Calibri" w:hAnsi="Times New Roman" w:cs="Times New Roman"/>
          <w:sz w:val="24"/>
          <w:szCs w:val="24"/>
        </w:rPr>
        <w:t>16.12</w:t>
      </w:r>
      <w:r w:rsidRPr="00FE1EC7">
        <w:rPr>
          <w:rFonts w:ascii="Times New Roman" w:eastAsia="Calibri" w:hAnsi="Times New Roman" w:cs="Times New Roman"/>
          <w:sz w:val="24"/>
          <w:szCs w:val="24"/>
        </w:rPr>
        <w:t>.2022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09.00 часов.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представления Конкурсных предложений: </w:t>
      </w:r>
      <w:r w:rsidR="00FE1EC7">
        <w:rPr>
          <w:rFonts w:ascii="Times New Roman" w:eastAsia="Calibri" w:hAnsi="Times New Roman" w:cs="Times New Roman"/>
          <w:sz w:val="24"/>
          <w:szCs w:val="24"/>
        </w:rPr>
        <w:t>21.03.2023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15.00 часов.</w:t>
      </w:r>
    </w:p>
    <w:p w:rsidR="004E592F" w:rsidRPr="00717F7A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11. Место, дата и время вскрытия конвертов с заявками на участие в конкурсе: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Заявками вскрываются на зас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14311">
        <w:rPr>
          <w:rFonts w:ascii="Times New Roman" w:eastAsia="Calibri" w:hAnsi="Times New Roman" w:cs="Times New Roman"/>
          <w:sz w:val="24"/>
          <w:szCs w:val="24"/>
        </w:rPr>
        <w:t>дании Конку</w:t>
      </w:r>
      <w:r>
        <w:rPr>
          <w:rFonts w:ascii="Times New Roman" w:eastAsia="Calibri" w:hAnsi="Times New Roman" w:cs="Times New Roman"/>
          <w:sz w:val="24"/>
          <w:szCs w:val="24"/>
        </w:rPr>
        <w:t>рсной комиссии по адресу: 675505</w:t>
      </w:r>
      <w:r w:rsidRPr="00714311">
        <w:rPr>
          <w:rFonts w:ascii="Times New Roman" w:eastAsia="Calibri" w:hAnsi="Times New Roman" w:cs="Times New Roman"/>
          <w:sz w:val="24"/>
          <w:szCs w:val="24"/>
        </w:rPr>
        <w:t>, Амурская область, 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аговещенский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сть-Ивановка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ул.Ленина, 75/1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в 10:00 часов </w:t>
      </w:r>
      <w:r w:rsidR="00FE1EC7">
        <w:rPr>
          <w:rFonts w:ascii="Times New Roman" w:eastAsia="Calibri" w:hAnsi="Times New Roman" w:cs="Times New Roman"/>
          <w:sz w:val="24"/>
          <w:szCs w:val="24"/>
        </w:rPr>
        <w:t>12.12</w:t>
      </w:r>
      <w:r w:rsidRPr="00FE1EC7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12. Место, дата и время вскрытия конвертов с конкурсными предложениями:</w:t>
      </w:r>
    </w:p>
    <w:p w:rsidR="004E592F" w:rsidRPr="00714311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Конкурсными предложениями вскрываются на заседании Конку</w:t>
      </w:r>
      <w:r>
        <w:rPr>
          <w:rFonts w:ascii="Times New Roman" w:eastAsia="Calibri" w:hAnsi="Times New Roman" w:cs="Times New Roman"/>
          <w:sz w:val="24"/>
          <w:szCs w:val="24"/>
        </w:rPr>
        <w:t>рсной комиссии по адресу: 675505</w:t>
      </w:r>
      <w:r w:rsidRPr="00714311">
        <w:rPr>
          <w:rFonts w:ascii="Times New Roman" w:eastAsia="Calibri" w:hAnsi="Times New Roman" w:cs="Times New Roman"/>
          <w:sz w:val="24"/>
          <w:szCs w:val="24"/>
        </w:rPr>
        <w:t>, Амурская область, 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аговещенский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сть-Ивановка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ул.Ленина, 75/1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в 10:00 часов </w:t>
      </w:r>
      <w:r w:rsidR="00FE1EC7">
        <w:rPr>
          <w:rFonts w:ascii="Times New Roman" w:eastAsia="Calibri" w:hAnsi="Times New Roman" w:cs="Times New Roman"/>
          <w:sz w:val="24"/>
          <w:szCs w:val="24"/>
        </w:rPr>
        <w:t>22.03.2023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13. Порядок определения победителя конкурса: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1589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Calibri" w:hAnsi="Times New Roman" w:cs="Times New Roman"/>
          <w:sz w:val="24"/>
          <w:szCs w:val="24"/>
        </w:rPr>
        <w:t>предложивший наилучшие условия.</w:t>
      </w:r>
    </w:p>
    <w:p w:rsidR="004E592F" w:rsidRPr="00E22745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14. Срок подписания членами конкурсной комиссии протокола о результатах проведения конкурса: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EC7">
        <w:rPr>
          <w:rFonts w:ascii="Times New Roman" w:eastAsia="Calibri" w:hAnsi="Times New Roman" w:cs="Times New Roman"/>
          <w:sz w:val="24"/>
          <w:szCs w:val="24"/>
        </w:rPr>
        <w:t>10.04.2023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4E592F" w:rsidRDefault="004E592F" w:rsidP="004E5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34">
        <w:rPr>
          <w:rFonts w:ascii="Times New Roman" w:eastAsia="Calibri" w:hAnsi="Times New Roman" w:cs="Times New Roman"/>
          <w:b/>
          <w:sz w:val="24"/>
          <w:szCs w:val="24"/>
        </w:rPr>
        <w:t>15. Срок подписания концессионного соглашения: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установлен разделом 22 Конкурсной документации.</w:t>
      </w:r>
    </w:p>
    <w:p w:rsidR="004E592F" w:rsidRDefault="004E592F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C8F" w:rsidRDefault="00D42C8F" w:rsidP="00D42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81" w:rsidRDefault="009C0C81" w:rsidP="006E7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C0C81" w:rsidSect="003257D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BC"/>
    <w:rsid w:val="0001206E"/>
    <w:rsid w:val="00064E36"/>
    <w:rsid w:val="000A3EC2"/>
    <w:rsid w:val="000B4786"/>
    <w:rsid w:val="00106EEF"/>
    <w:rsid w:val="00127F95"/>
    <w:rsid w:val="00143AF4"/>
    <w:rsid w:val="0018326F"/>
    <w:rsid w:val="001A6D51"/>
    <w:rsid w:val="00214D10"/>
    <w:rsid w:val="0021738D"/>
    <w:rsid w:val="00225F48"/>
    <w:rsid w:val="002306A8"/>
    <w:rsid w:val="002309BB"/>
    <w:rsid w:val="002A5660"/>
    <w:rsid w:val="002C624A"/>
    <w:rsid w:val="003257DA"/>
    <w:rsid w:val="00345525"/>
    <w:rsid w:val="003E41EA"/>
    <w:rsid w:val="003E4FBA"/>
    <w:rsid w:val="00426A90"/>
    <w:rsid w:val="00436DF6"/>
    <w:rsid w:val="004E5756"/>
    <w:rsid w:val="004E592F"/>
    <w:rsid w:val="004E6FF5"/>
    <w:rsid w:val="00582FBC"/>
    <w:rsid w:val="0059596A"/>
    <w:rsid w:val="005A6B84"/>
    <w:rsid w:val="00690799"/>
    <w:rsid w:val="00694812"/>
    <w:rsid w:val="006949D8"/>
    <w:rsid w:val="006A4B29"/>
    <w:rsid w:val="006E2828"/>
    <w:rsid w:val="006E7C0F"/>
    <w:rsid w:val="006F4383"/>
    <w:rsid w:val="006F738E"/>
    <w:rsid w:val="00717F7A"/>
    <w:rsid w:val="00731D4D"/>
    <w:rsid w:val="007456E2"/>
    <w:rsid w:val="007619C4"/>
    <w:rsid w:val="00782ABC"/>
    <w:rsid w:val="007B6439"/>
    <w:rsid w:val="00807934"/>
    <w:rsid w:val="0085135D"/>
    <w:rsid w:val="00913D18"/>
    <w:rsid w:val="009B6958"/>
    <w:rsid w:val="009C0C81"/>
    <w:rsid w:val="009F4DA9"/>
    <w:rsid w:val="00A74191"/>
    <w:rsid w:val="00AC688F"/>
    <w:rsid w:val="00AF5EC9"/>
    <w:rsid w:val="00B26434"/>
    <w:rsid w:val="00B32814"/>
    <w:rsid w:val="00B55D55"/>
    <w:rsid w:val="00B976B6"/>
    <w:rsid w:val="00BD09E0"/>
    <w:rsid w:val="00C07AC0"/>
    <w:rsid w:val="00C1707F"/>
    <w:rsid w:val="00C25388"/>
    <w:rsid w:val="00C730AC"/>
    <w:rsid w:val="00C7353C"/>
    <w:rsid w:val="00C81C2C"/>
    <w:rsid w:val="00C83E9D"/>
    <w:rsid w:val="00C86781"/>
    <w:rsid w:val="00CA2332"/>
    <w:rsid w:val="00CB4CB6"/>
    <w:rsid w:val="00CC584C"/>
    <w:rsid w:val="00CE0829"/>
    <w:rsid w:val="00D3013C"/>
    <w:rsid w:val="00D42C8F"/>
    <w:rsid w:val="00D50AD8"/>
    <w:rsid w:val="00D66D97"/>
    <w:rsid w:val="00E14574"/>
    <w:rsid w:val="00E1618C"/>
    <w:rsid w:val="00E22538"/>
    <w:rsid w:val="00E2671E"/>
    <w:rsid w:val="00E27433"/>
    <w:rsid w:val="00F02716"/>
    <w:rsid w:val="00F54E22"/>
    <w:rsid w:val="00F66C64"/>
    <w:rsid w:val="00FC073E"/>
    <w:rsid w:val="00FE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4E5756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E575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E575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E5756"/>
    <w:pPr>
      <w:widowControl w:val="0"/>
      <w:autoSpaceDE w:val="0"/>
      <w:autoSpaceDN w:val="0"/>
      <w:adjustRightInd w:val="0"/>
      <w:spacing w:after="0" w:line="28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25F4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graion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44</cp:revision>
  <cp:lastPrinted>2022-10-24T23:37:00Z</cp:lastPrinted>
  <dcterms:created xsi:type="dcterms:W3CDTF">2017-10-23T23:37:00Z</dcterms:created>
  <dcterms:modified xsi:type="dcterms:W3CDTF">2022-10-24T23:38:00Z</dcterms:modified>
</cp:coreProperties>
</file>